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119E5AD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CF0D06">
        <w:rPr>
          <w:rFonts w:ascii="Times New Roman" w:hAnsi="Times New Roman"/>
          <w:b w:val="0"/>
          <w:sz w:val="24"/>
          <w:szCs w:val="24"/>
        </w:rPr>
        <w:t>DK-FK.021.2.2024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F07F5F6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F0D06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CF0D06">
        <w:rPr>
          <w:rFonts w:ascii="Times New Roman" w:hAnsi="Times New Roman"/>
          <w:szCs w:val="36"/>
        </w:rPr>
        <w:t>4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1FC0AD5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3650C">
        <w:rPr>
          <w:rFonts w:ascii="Times New Roman" w:hAnsi="Times New Roman"/>
          <w:szCs w:val="36"/>
        </w:rPr>
        <w:t>0</w:t>
      </w:r>
      <w:r w:rsidR="00CF0D06">
        <w:rPr>
          <w:rFonts w:ascii="Times New Roman" w:hAnsi="Times New Roman"/>
          <w:szCs w:val="36"/>
        </w:rPr>
        <w:t>2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F0D06">
        <w:rPr>
          <w:rFonts w:ascii="Times New Roman" w:hAnsi="Times New Roman"/>
          <w:szCs w:val="36"/>
        </w:rPr>
        <w:t>4</w:t>
      </w:r>
    </w:p>
    <w:p w14:paraId="78AD1BA9" w14:textId="77A60378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CF0D06">
        <w:rPr>
          <w:rFonts w:ascii="Times New Roman" w:hAnsi="Times New Roman"/>
        </w:rPr>
        <w:t>4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77777777" w:rsidR="0051146D" w:rsidRDefault="0051146D" w:rsidP="00294EB6">
      <w:r>
        <w:t xml:space="preserve">- </w:t>
      </w:r>
      <w:r w:rsidR="0013650C">
        <w:t>Małgorzata Kizyma</w:t>
      </w:r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4D6BEBC9" w:rsidR="002700DB" w:rsidRPr="002700DB" w:rsidRDefault="002700DB" w:rsidP="002700DB">
      <w:r>
        <w:t>Komisja powołana jest na czas do 31.12.20</w:t>
      </w:r>
      <w:r w:rsidR="00F8306D">
        <w:t>2</w:t>
      </w:r>
      <w:r w:rsidR="00CF0D06">
        <w:t>4</w:t>
      </w:r>
      <w:bookmarkStart w:id="0" w:name="_GoBack"/>
      <w:bookmarkEnd w:id="0"/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0D06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2023-01-17T11:01:00Z</cp:lastPrinted>
  <dcterms:created xsi:type="dcterms:W3CDTF">2024-01-02T12:49:00Z</dcterms:created>
  <dcterms:modified xsi:type="dcterms:W3CDTF">2024-01-02T12:49:00Z</dcterms:modified>
</cp:coreProperties>
</file>